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83" w:rsidRPr="00443D83" w:rsidRDefault="00443D83" w:rsidP="00443D83">
      <w:pPr>
        <w:jc w:val="center"/>
        <w:rPr>
          <w:rFonts w:ascii="Arial" w:hAnsi="Arial" w:cs="Arial"/>
          <w:b/>
          <w:sz w:val="32"/>
          <w:szCs w:val="22"/>
        </w:rPr>
      </w:pPr>
      <w:bookmarkStart w:id="0" w:name="_GoBack"/>
      <w:bookmarkEnd w:id="0"/>
      <w:r w:rsidRPr="00443D83">
        <w:rPr>
          <w:rFonts w:ascii="Arial" w:hAnsi="Arial" w:cs="Arial"/>
          <w:b/>
          <w:sz w:val="32"/>
          <w:szCs w:val="22"/>
        </w:rPr>
        <w:t>The procedure for collecting nasal and throat swabs for investigation of respiratory viruses including COVID-19.</w:t>
      </w:r>
    </w:p>
    <w:p w:rsidR="00443D83" w:rsidRPr="00443D83" w:rsidRDefault="00443D83" w:rsidP="00443D83">
      <w:pPr>
        <w:pStyle w:val="Default"/>
        <w:rPr>
          <w:rFonts w:ascii="Arial" w:hAnsi="Arial" w:cs="Arial"/>
          <w:sz w:val="23"/>
          <w:szCs w:val="23"/>
        </w:rPr>
      </w:pPr>
    </w:p>
    <w:p w:rsidR="00443D83" w:rsidRPr="00F37C65" w:rsidRDefault="00443D83" w:rsidP="00443D83">
      <w:pPr>
        <w:rPr>
          <w:rFonts w:ascii="Arial" w:hAnsi="Arial" w:cs="Arial"/>
          <w:sz w:val="22"/>
          <w:szCs w:val="22"/>
        </w:rPr>
      </w:pPr>
    </w:p>
    <w:p w:rsidR="00443D83" w:rsidRPr="00443D83" w:rsidRDefault="00443D83" w:rsidP="00443D8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43D83">
        <w:rPr>
          <w:rFonts w:ascii="Arial" w:hAnsi="Arial" w:cs="Arial"/>
          <w:sz w:val="22"/>
          <w:szCs w:val="22"/>
        </w:rPr>
        <w:t>Explain procedure to the patient</w:t>
      </w:r>
    </w:p>
    <w:p w:rsidR="00443D83" w:rsidRPr="00443D83" w:rsidRDefault="00443D83" w:rsidP="00443D8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F37C65">
        <w:rPr>
          <w:rFonts w:ascii="Arial" w:hAnsi="Arial" w:cs="Arial"/>
          <w:sz w:val="22"/>
          <w:szCs w:val="22"/>
        </w:rPr>
        <w:t xml:space="preserve">Collect </w:t>
      </w:r>
      <w:r w:rsidRPr="00F37C65">
        <w:rPr>
          <w:rFonts w:ascii="Arial" w:hAnsi="Arial" w:cs="Arial"/>
          <w:b/>
          <w:sz w:val="22"/>
          <w:szCs w:val="22"/>
        </w:rPr>
        <w:t>both nasal and throat swab</w:t>
      </w:r>
      <w:r w:rsidRPr="00F37C65">
        <w:rPr>
          <w:rFonts w:ascii="Arial" w:hAnsi="Arial" w:cs="Arial"/>
          <w:sz w:val="22"/>
          <w:szCs w:val="22"/>
        </w:rPr>
        <w:t xml:space="preserve"> </w:t>
      </w:r>
      <w:r w:rsidR="000A01E1">
        <w:rPr>
          <w:rFonts w:ascii="Arial" w:hAnsi="Arial" w:cs="Arial"/>
          <w:sz w:val="22"/>
          <w:szCs w:val="22"/>
        </w:rPr>
        <w:t>using the one swab</w:t>
      </w:r>
    </w:p>
    <w:p w:rsidR="000A01E1" w:rsidRPr="000A01E1" w:rsidRDefault="000A01E1" w:rsidP="00443D8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A01E1">
        <w:rPr>
          <w:rFonts w:ascii="Arial" w:hAnsi="Arial" w:cs="Arial"/>
          <w:sz w:val="22"/>
          <w:szCs w:val="22"/>
        </w:rPr>
        <w:t xml:space="preserve">Insert swab into patients open mouth  </w:t>
      </w:r>
    </w:p>
    <w:p w:rsidR="00443D83" w:rsidRPr="00443D83" w:rsidRDefault="00443D83" w:rsidP="00443D8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3"/>
          <w:szCs w:val="23"/>
        </w:rPr>
        <w:t>The swab</w:t>
      </w:r>
      <w:r w:rsidRPr="0002313C">
        <w:rPr>
          <w:rFonts w:ascii="Arial" w:hAnsi="Arial" w:cs="Arial"/>
          <w:sz w:val="23"/>
          <w:szCs w:val="23"/>
        </w:rPr>
        <w:t xml:space="preserve"> is used</w:t>
      </w:r>
      <w:r>
        <w:rPr>
          <w:rFonts w:ascii="Arial" w:hAnsi="Arial" w:cs="Arial"/>
          <w:sz w:val="23"/>
          <w:szCs w:val="23"/>
        </w:rPr>
        <w:t xml:space="preserve"> first</w:t>
      </w:r>
      <w:r w:rsidRPr="0002313C">
        <w:rPr>
          <w:rFonts w:ascii="Arial" w:hAnsi="Arial" w:cs="Arial"/>
          <w:sz w:val="23"/>
          <w:szCs w:val="23"/>
        </w:rPr>
        <w:t xml:space="preserve"> to abrade the tonsils and pharynx (see diagram</w:t>
      </w:r>
      <w:r>
        <w:rPr>
          <w:rFonts w:ascii="Arial" w:hAnsi="Arial" w:cs="Arial"/>
          <w:sz w:val="23"/>
          <w:szCs w:val="23"/>
        </w:rPr>
        <w:t xml:space="preserve"> below</w:t>
      </w:r>
      <w:r w:rsidRPr="0002313C">
        <w:rPr>
          <w:rFonts w:ascii="Arial" w:hAnsi="Arial" w:cs="Arial"/>
          <w:sz w:val="23"/>
          <w:szCs w:val="23"/>
        </w:rPr>
        <w:t xml:space="preserve"> on right).</w:t>
      </w:r>
      <w:r w:rsidR="000A01E1">
        <w:rPr>
          <w:rFonts w:ascii="Arial" w:hAnsi="Arial" w:cs="Arial"/>
          <w:sz w:val="23"/>
          <w:szCs w:val="23"/>
        </w:rPr>
        <w:t xml:space="preserve"> This will</w:t>
      </w:r>
      <w:r>
        <w:rPr>
          <w:rFonts w:ascii="Arial" w:hAnsi="Arial" w:cs="Arial"/>
          <w:sz w:val="23"/>
          <w:szCs w:val="23"/>
        </w:rPr>
        <w:t xml:space="preserve"> induce a gag reflex.</w:t>
      </w:r>
    </w:p>
    <w:p w:rsidR="00443D83" w:rsidRPr="00443D83" w:rsidRDefault="00443D83" w:rsidP="00443D8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3"/>
          <w:szCs w:val="23"/>
        </w:rPr>
        <w:t xml:space="preserve">This swab </w:t>
      </w:r>
      <w:r w:rsidRPr="0002313C">
        <w:rPr>
          <w:rFonts w:ascii="Arial" w:hAnsi="Arial" w:cs="Arial"/>
          <w:sz w:val="23"/>
          <w:szCs w:val="23"/>
        </w:rPr>
        <w:t>is</w:t>
      </w:r>
      <w:r>
        <w:rPr>
          <w:rFonts w:ascii="Arial" w:hAnsi="Arial" w:cs="Arial"/>
          <w:sz w:val="23"/>
          <w:szCs w:val="23"/>
        </w:rPr>
        <w:t xml:space="preserve"> then</w:t>
      </w:r>
      <w:r w:rsidRPr="0002313C">
        <w:rPr>
          <w:rFonts w:ascii="Arial" w:hAnsi="Arial" w:cs="Arial"/>
          <w:sz w:val="23"/>
          <w:szCs w:val="23"/>
        </w:rPr>
        <w:t xml:space="preserve"> inserted into the nostril and rubbed against and above the nasal turbinate.</w:t>
      </w:r>
      <w:r>
        <w:rPr>
          <w:rFonts w:ascii="Arial" w:hAnsi="Arial" w:cs="Arial"/>
          <w:sz w:val="23"/>
          <w:szCs w:val="23"/>
        </w:rPr>
        <w:t xml:space="preserve"> (swab to be advanced almost 4 inches into the nostril. This will bring a tear to the eye)</w:t>
      </w:r>
    </w:p>
    <w:p w:rsidR="00443D83" w:rsidRPr="00F37C65" w:rsidRDefault="00443D83" w:rsidP="00443D8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3"/>
          <w:szCs w:val="23"/>
        </w:rPr>
        <w:t xml:space="preserve">Repeat for the other nostril. </w:t>
      </w:r>
    </w:p>
    <w:p w:rsidR="00443D83" w:rsidRPr="00F37C65" w:rsidRDefault="00443D83" w:rsidP="00443D8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F37C65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>lace the swab into the</w:t>
      </w:r>
      <w:r w:rsidRPr="00F37C65">
        <w:rPr>
          <w:rFonts w:ascii="Arial" w:hAnsi="Arial" w:cs="Arial"/>
          <w:b/>
          <w:sz w:val="22"/>
          <w:szCs w:val="22"/>
        </w:rPr>
        <w:t xml:space="preserve"> red container</w:t>
      </w:r>
      <w:r w:rsidR="000A01E1" w:rsidRPr="000A01E1">
        <w:rPr>
          <w:rFonts w:ascii="Arial" w:hAnsi="Arial" w:cs="Arial"/>
          <w:sz w:val="22"/>
          <w:szCs w:val="22"/>
        </w:rPr>
        <w:t xml:space="preserve"> </w:t>
      </w:r>
      <w:r w:rsidR="000A01E1">
        <w:rPr>
          <w:rFonts w:ascii="Arial" w:hAnsi="Arial" w:cs="Arial"/>
          <w:sz w:val="22"/>
          <w:szCs w:val="22"/>
        </w:rPr>
        <w:t>containing the transport medium</w:t>
      </w:r>
      <w:r w:rsidRPr="00F37C65">
        <w:rPr>
          <w:rFonts w:ascii="Arial" w:hAnsi="Arial" w:cs="Arial"/>
          <w:b/>
          <w:sz w:val="22"/>
          <w:szCs w:val="22"/>
        </w:rPr>
        <w:t>.</w:t>
      </w:r>
      <w:r w:rsidRPr="00443D83">
        <w:rPr>
          <w:rFonts w:ascii="Arial" w:hAnsi="Arial" w:cs="Arial"/>
          <w:sz w:val="23"/>
          <w:szCs w:val="23"/>
        </w:rPr>
        <w:t xml:space="preserve"> </w:t>
      </w:r>
    </w:p>
    <w:p w:rsidR="00443D83" w:rsidRPr="00F37C65" w:rsidRDefault="00443D83" w:rsidP="00443D8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37C65">
        <w:rPr>
          <w:rFonts w:ascii="Arial" w:hAnsi="Arial" w:cs="Arial"/>
          <w:sz w:val="22"/>
          <w:szCs w:val="22"/>
        </w:rPr>
        <w:t>Bre</w:t>
      </w:r>
      <w:r>
        <w:rPr>
          <w:rFonts w:ascii="Arial" w:hAnsi="Arial" w:cs="Arial"/>
          <w:sz w:val="22"/>
          <w:szCs w:val="22"/>
        </w:rPr>
        <w:t>ak off the swab</w:t>
      </w:r>
      <w:r w:rsidRPr="00F37C65">
        <w:rPr>
          <w:rFonts w:ascii="Arial" w:hAnsi="Arial" w:cs="Arial"/>
          <w:sz w:val="22"/>
          <w:szCs w:val="22"/>
        </w:rPr>
        <w:t xml:space="preserve"> at the moulded breakpoint on the swab shaft </w:t>
      </w:r>
      <w:r w:rsidR="000A01E1">
        <w:rPr>
          <w:rFonts w:ascii="Arial" w:hAnsi="Arial" w:cs="Arial"/>
          <w:sz w:val="22"/>
          <w:szCs w:val="22"/>
        </w:rPr>
        <w:t>(see picture below on the left)</w:t>
      </w:r>
    </w:p>
    <w:p w:rsidR="00443D83" w:rsidRPr="00443D83" w:rsidRDefault="00443D83" w:rsidP="00443D8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37C65">
        <w:rPr>
          <w:rFonts w:ascii="Arial" w:hAnsi="Arial" w:cs="Arial"/>
          <w:b/>
          <w:sz w:val="22"/>
          <w:szCs w:val="22"/>
        </w:rPr>
        <w:t>Close lid securely.</w:t>
      </w:r>
      <w:r w:rsidRPr="00443D83">
        <w:rPr>
          <w:rFonts w:ascii="Arial" w:hAnsi="Arial" w:cs="Arial"/>
          <w:sz w:val="23"/>
          <w:szCs w:val="23"/>
        </w:rPr>
        <w:t xml:space="preserve"> </w:t>
      </w:r>
      <w:r w:rsidRPr="0002313C">
        <w:rPr>
          <w:rFonts w:ascii="Arial" w:hAnsi="Arial" w:cs="Arial"/>
          <w:sz w:val="23"/>
          <w:szCs w:val="23"/>
        </w:rPr>
        <w:t>Ensure that the bottle lid is secured tightly onto the bottle to prevent leakages.</w:t>
      </w:r>
    </w:p>
    <w:p w:rsidR="00443D83" w:rsidRPr="00F37C65" w:rsidRDefault="000A01E1" w:rsidP="00443D8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Label specimen </w:t>
      </w:r>
      <w:r w:rsidRPr="000A01E1">
        <w:rPr>
          <w:rFonts w:ascii="Arial" w:hAnsi="Arial" w:cs="Arial"/>
          <w:sz w:val="22"/>
          <w:szCs w:val="22"/>
        </w:rPr>
        <w:t>for COVID19 PCR a</w:t>
      </w:r>
      <w:r w:rsidR="00443D83" w:rsidRPr="000A01E1">
        <w:rPr>
          <w:rFonts w:ascii="Arial" w:hAnsi="Arial" w:cs="Arial"/>
          <w:sz w:val="22"/>
          <w:szCs w:val="22"/>
        </w:rPr>
        <w:t>nd</w:t>
      </w:r>
      <w:r w:rsidR="00443D83">
        <w:rPr>
          <w:rFonts w:ascii="Arial" w:hAnsi="Arial" w:cs="Arial"/>
          <w:sz w:val="22"/>
          <w:szCs w:val="22"/>
        </w:rPr>
        <w:t xml:space="preserve"> write on clinical details if patient is symptomatic.</w:t>
      </w:r>
    </w:p>
    <w:p w:rsidR="00443D83" w:rsidRDefault="00443D83" w:rsidP="00443D8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 be sent in POD system (clean POD inside and outside with 70% Alcohol wipe before sending)</w:t>
      </w:r>
    </w:p>
    <w:p w:rsidR="000A01E1" w:rsidRPr="00F37C65" w:rsidRDefault="000A01E1" w:rsidP="000A01E1">
      <w:pPr>
        <w:ind w:left="360"/>
        <w:rPr>
          <w:rFonts w:ascii="Arial" w:hAnsi="Arial" w:cs="Arial"/>
          <w:sz w:val="22"/>
          <w:szCs w:val="22"/>
        </w:rPr>
      </w:pPr>
    </w:p>
    <w:p w:rsidR="00443D83" w:rsidRPr="002A16B9" w:rsidRDefault="00443D83" w:rsidP="00443D83">
      <w:pPr>
        <w:rPr>
          <w:rFonts w:ascii="Arial" w:hAnsi="Arial" w:cs="Arial"/>
          <w:sz w:val="24"/>
          <w:szCs w:val="24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739140</wp:posOffset>
                </wp:positionV>
                <wp:extent cx="1047750" cy="238125"/>
                <wp:effectExtent l="9525" t="10160" r="9525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D83" w:rsidRPr="0093516E" w:rsidRDefault="00443D83" w:rsidP="00443D83">
                            <w:pPr>
                              <w:jc w:val="center"/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Break swab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8pt;margin-top:58.2pt;width:82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">
                <v:textbox>
                  <w:txbxContent>
                    <w:p w:rsidR="00443D83" w:rsidRPr="0093516E" w:rsidRDefault="00443D83" w:rsidP="00443D83">
                      <w:pPr>
                        <w:jc w:val="center"/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Break swab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977265</wp:posOffset>
                </wp:positionV>
                <wp:extent cx="518160" cy="731520"/>
                <wp:effectExtent l="57150" t="10160" r="5715" b="4889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8160" cy="731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23.75pt;margin-top:76.95pt;width:40.8pt;height:57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">
                <v:stroke endarrow="block"/>
              </v:shape>
            </w:pict>
          </mc:Fallback>
        </mc:AlternateContent>
      </w:r>
      <w:r>
        <w:rPr>
          <w:noProof/>
          <w:lang w:val="en-IE" w:eastAsia="en-IE"/>
        </w:rPr>
        <w:drawing>
          <wp:inline distT="0" distB="0" distL="0" distR="0">
            <wp:extent cx="2446655" cy="2542540"/>
            <wp:effectExtent l="0" t="0" r="0" b="0"/>
            <wp:docPr id="2" name="Picture 2" descr="https://www.copanusa.com/wp-content/uploads/2019/08/UTM-306C-SampleCollectionAndTransport-0619-01a-500x4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opanusa.com/wp-content/uploads/2019/08/UTM-306C-SampleCollectionAndTransport-0619-01a-500x46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55" cy="254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>
            <wp:extent cx="3039745" cy="249682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745" cy="249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52E" w:rsidRDefault="00ED552E"/>
    <w:sectPr w:rsidR="00ED55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1E1" w:rsidRDefault="000A01E1" w:rsidP="000A01E1">
      <w:r>
        <w:separator/>
      </w:r>
    </w:p>
  </w:endnote>
  <w:endnote w:type="continuationSeparator" w:id="0">
    <w:p w:rsidR="000A01E1" w:rsidRDefault="000A01E1" w:rsidP="000A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1E1" w:rsidRDefault="000A01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1E1" w:rsidRDefault="000A01E1" w:rsidP="000A01E1">
    <w:pPr>
      <w:pStyle w:val="Footer"/>
      <w:jc w:val="right"/>
    </w:pPr>
    <w:r>
      <w:t>9</w:t>
    </w:r>
    <w:r w:rsidRPr="000A01E1">
      <w:rPr>
        <w:vertAlign w:val="superscript"/>
      </w:rPr>
      <w:t>th</w:t>
    </w:r>
    <w:r>
      <w:t xml:space="preserve"> April 2020</w:t>
    </w:r>
  </w:p>
  <w:p w:rsidR="000A01E1" w:rsidRDefault="000A01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1E1" w:rsidRDefault="000A01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1E1" w:rsidRDefault="000A01E1" w:rsidP="000A01E1">
      <w:r>
        <w:separator/>
      </w:r>
    </w:p>
  </w:footnote>
  <w:footnote w:type="continuationSeparator" w:id="0">
    <w:p w:rsidR="000A01E1" w:rsidRDefault="000A01E1" w:rsidP="000A0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1E1" w:rsidRDefault="000A01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1E1" w:rsidRDefault="000A01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1E1" w:rsidRDefault="000A01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E6CF7"/>
    <w:multiLevelType w:val="hybridMultilevel"/>
    <w:tmpl w:val="2558F4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83"/>
    <w:rsid w:val="000A01E1"/>
    <w:rsid w:val="00443D83"/>
    <w:rsid w:val="007D5F1E"/>
    <w:rsid w:val="00ED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3D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D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D83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A01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1E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01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1E1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3D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D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D83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A01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1E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01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1E1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Mc Carthy</dc:creator>
  <cp:lastModifiedBy>Lisa Hunt</cp:lastModifiedBy>
  <cp:revision>2</cp:revision>
  <dcterms:created xsi:type="dcterms:W3CDTF">2020-07-10T07:49:00Z</dcterms:created>
  <dcterms:modified xsi:type="dcterms:W3CDTF">2020-07-10T07:49:00Z</dcterms:modified>
</cp:coreProperties>
</file>